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0658130645752" w:lineRule="auto"/>
        <w:ind w:left="3.73992919921875" w:right="415.386962890625" w:hanging="3.73992919921875"/>
        <w:jc w:val="left"/>
        <w:rPr>
          <w:rFonts w:ascii="Calibri" w:cs="Calibri" w:eastAsia="Calibri" w:hAnsi="Calibri"/>
          <w:b w:val="1"/>
          <w:i w:val="0"/>
          <w:smallCaps w:val="0"/>
          <w:strike w:val="0"/>
          <w:color w:val="38761d"/>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691187" cy="125624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91187" cy="1256249"/>
                    </a:xfrm>
                    <a:prstGeom prst="rect"/>
                    <a:ln/>
                  </pic:spPr>
                </pic:pic>
              </a:graphicData>
            </a:graphic>
          </wp:inline>
        </w:drawing>
      </w:r>
      <w:r w:rsidDel="00000000" w:rsidR="00000000" w:rsidRPr="00000000">
        <w:rPr>
          <w:rFonts w:ascii="Calibri" w:cs="Calibri" w:eastAsia="Calibri" w:hAnsi="Calibri"/>
          <w:b w:val="1"/>
          <w:i w:val="0"/>
          <w:smallCaps w:val="0"/>
          <w:strike w:val="0"/>
          <w:color w:val="38761d"/>
          <w:sz w:val="22"/>
          <w:szCs w:val="22"/>
          <w:u w:val="single"/>
          <w:shd w:fill="auto" w:val="clear"/>
          <w:vertAlign w:val="baseline"/>
          <w:rtl w:val="0"/>
        </w:rPr>
        <w:t xml:space="preserve">www.community-renewables.org</w:t>
      </w:r>
      <w:r w:rsidDel="00000000" w:rsidR="00000000" w:rsidRPr="00000000">
        <w:rPr>
          <w:rFonts w:ascii="Calibri" w:cs="Calibri" w:eastAsia="Calibri" w:hAnsi="Calibri"/>
          <w:b w:val="1"/>
          <w:i w:val="0"/>
          <w:smallCaps w:val="0"/>
          <w:strike w:val="0"/>
          <w:color w:val="38761d"/>
          <w:sz w:val="22"/>
          <w:szCs w:val="22"/>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0.55419921875" w:line="240" w:lineRule="auto"/>
        <w:ind w:left="0" w:right="0" w:firstLine="0"/>
        <w:jc w:val="center"/>
        <w:rPr>
          <w:rFonts w:ascii="Calibri" w:cs="Calibri" w:eastAsia="Calibri" w:hAnsi="Calibri"/>
          <w:b w:val="1"/>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Executive Director Report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3974609375" w:line="240" w:lineRule="auto"/>
        <w:ind w:left="0" w:right="0" w:firstLine="0"/>
        <w:jc w:val="center"/>
        <w:rPr>
          <w:rFonts w:ascii="Calibri" w:cs="Calibri" w:eastAsia="Calibri" w:hAnsi="Calibri"/>
          <w:b w:val="1"/>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Mike McArthur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40966796875" w:line="240" w:lineRule="auto"/>
        <w:ind w:left="0" w:right="0" w:firstLine="0"/>
        <w:jc w:val="center"/>
        <w:rPr>
          <w:rFonts w:ascii="Calibri" w:cs="Calibri" w:eastAsia="Calibri" w:hAnsi="Calibri"/>
          <w:b w:val="1"/>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November 15, 2022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23974609375" w:line="240" w:lineRule="auto"/>
        <w:ind w:left="3.079986572265625" w:right="0" w:firstLine="0"/>
        <w:jc w:val="left"/>
        <w:rPr>
          <w:rFonts w:ascii="Calibri" w:cs="Calibri" w:eastAsia="Calibri" w:hAnsi="Calibri"/>
          <w:b w:val="1"/>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Annual Meeting -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3974609375" w:line="240" w:lineRule="auto"/>
        <w:ind w:left="739.320068359375" w:right="0" w:firstLine="0"/>
        <w:jc w:val="left"/>
        <w:rPr>
          <w:rFonts w:ascii="Calibri" w:cs="Calibri" w:eastAsia="Calibri" w:hAnsi="Calibri"/>
          <w:b w:val="1"/>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Business - Election of Executive Board and Officers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23974609375" w:line="257.03999519348145" w:lineRule="auto"/>
        <w:ind w:left="10.63995361328125" w:right="216.275634765625" w:hanging="3.079986572265625"/>
        <w:jc w:val="left"/>
        <w:rPr>
          <w:rFonts w:ascii="Calibri" w:cs="Calibri" w:eastAsia="Calibri" w:hAnsi="Calibri"/>
          <w:b w:val="0"/>
          <w:i w:val="1"/>
          <w:smallCaps w:val="0"/>
          <w:strike w:val="0"/>
          <w:color w:val="274e13"/>
          <w:sz w:val="28"/>
          <w:szCs w:val="28"/>
          <w:u w:val="none"/>
          <w:shd w:fill="auto" w:val="clear"/>
          <w:vertAlign w:val="baseline"/>
        </w:rPr>
      </w:pPr>
      <w:r w:rsidDel="00000000" w:rsidR="00000000" w:rsidRPr="00000000">
        <w:rPr>
          <w:rFonts w:ascii="Calibri" w:cs="Calibri" w:eastAsia="Calibri" w:hAnsi="Calibri"/>
          <w:b w:val="1"/>
          <w:i w:val="1"/>
          <w:smallCaps w:val="0"/>
          <w:strike w:val="0"/>
          <w:color w:val="274e13"/>
          <w:sz w:val="28"/>
          <w:szCs w:val="28"/>
          <w:u w:val="none"/>
          <w:shd w:fill="auto" w:val="clear"/>
          <w:vertAlign w:val="baseline"/>
          <w:rtl w:val="0"/>
        </w:rPr>
        <w:t xml:space="preserve">By-laws </w:t>
      </w:r>
      <w:r w:rsidDel="00000000" w:rsidR="00000000" w:rsidRPr="00000000">
        <w:rPr>
          <w:rFonts w:ascii="Calibri" w:cs="Calibri" w:eastAsia="Calibri" w:hAnsi="Calibri"/>
          <w:b w:val="0"/>
          <w:i w:val="1"/>
          <w:smallCaps w:val="0"/>
          <w:strike w:val="0"/>
          <w:color w:val="274e13"/>
          <w:sz w:val="28"/>
          <w:szCs w:val="28"/>
          <w:u w:val="none"/>
          <w:shd w:fill="auto" w:val="clear"/>
          <w:vertAlign w:val="baseline"/>
          <w:rtl w:val="0"/>
        </w:rPr>
        <w:t xml:space="preserve">Article III Section 1 - </w:t>
      </w:r>
      <w:r w:rsidDel="00000000" w:rsidR="00000000" w:rsidRPr="00000000">
        <w:rPr>
          <w:rFonts w:ascii="Calibri" w:cs="Calibri" w:eastAsia="Calibri" w:hAnsi="Calibri"/>
          <w:b w:val="1"/>
          <w:i w:val="1"/>
          <w:smallCaps w:val="0"/>
          <w:strike w:val="0"/>
          <w:color w:val="274e13"/>
          <w:sz w:val="28"/>
          <w:szCs w:val="28"/>
          <w:u w:val="none"/>
          <w:shd w:fill="auto" w:val="clear"/>
          <w:vertAlign w:val="baseline"/>
          <w:rtl w:val="0"/>
        </w:rPr>
        <w:t xml:space="preserve">Powers - </w:t>
      </w:r>
      <w:r w:rsidDel="00000000" w:rsidR="00000000" w:rsidRPr="00000000">
        <w:rPr>
          <w:rFonts w:ascii="Calibri" w:cs="Calibri" w:eastAsia="Calibri" w:hAnsi="Calibri"/>
          <w:b w:val="0"/>
          <w:i w:val="1"/>
          <w:smallCaps w:val="0"/>
          <w:strike w:val="0"/>
          <w:color w:val="274e13"/>
          <w:sz w:val="28"/>
          <w:szCs w:val="28"/>
          <w:u w:val="none"/>
          <w:shd w:fill="auto" w:val="clear"/>
          <w:vertAlign w:val="baseline"/>
          <w:rtl w:val="0"/>
        </w:rPr>
        <w:t xml:space="preserve">The powers of CREA shall be invested it’s  Board of Directors which shall consist of one (1) Board Member appointed from  each of the participating Member units of local government.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3599853515625" w:line="257.03999519348145" w:lineRule="auto"/>
        <w:ind w:left="8.679962158203125" w:right="123.74755859375" w:hanging="8.119964599609375"/>
        <w:jc w:val="left"/>
        <w:rPr>
          <w:rFonts w:ascii="Calibri" w:cs="Calibri" w:eastAsia="Calibri" w:hAnsi="Calibri"/>
          <w:b w:val="0"/>
          <w:i w:val="1"/>
          <w:smallCaps w:val="0"/>
          <w:strike w:val="0"/>
          <w:color w:val="274e13"/>
          <w:sz w:val="28"/>
          <w:szCs w:val="28"/>
          <w:u w:val="none"/>
          <w:shd w:fill="auto" w:val="clear"/>
          <w:vertAlign w:val="baseline"/>
        </w:rPr>
      </w:pPr>
      <w:r w:rsidDel="00000000" w:rsidR="00000000" w:rsidRPr="00000000">
        <w:rPr>
          <w:rFonts w:ascii="Calibri" w:cs="Calibri" w:eastAsia="Calibri" w:hAnsi="Calibri"/>
          <w:b w:val="0"/>
          <w:i w:val="1"/>
          <w:smallCaps w:val="0"/>
          <w:strike w:val="0"/>
          <w:color w:val="274e13"/>
          <w:sz w:val="28"/>
          <w:szCs w:val="28"/>
          <w:u w:val="none"/>
          <w:shd w:fill="auto" w:val="clear"/>
          <w:vertAlign w:val="baseline"/>
          <w:rtl w:val="0"/>
        </w:rPr>
        <w:t xml:space="preserve">Section 3 - </w:t>
      </w:r>
      <w:r w:rsidDel="00000000" w:rsidR="00000000" w:rsidRPr="00000000">
        <w:rPr>
          <w:rFonts w:ascii="Calibri" w:cs="Calibri" w:eastAsia="Calibri" w:hAnsi="Calibri"/>
          <w:b w:val="1"/>
          <w:i w:val="1"/>
          <w:smallCaps w:val="0"/>
          <w:strike w:val="0"/>
          <w:color w:val="274e13"/>
          <w:sz w:val="28"/>
          <w:szCs w:val="28"/>
          <w:u w:val="single"/>
          <w:shd w:fill="auto" w:val="clear"/>
          <w:vertAlign w:val="baseline"/>
          <w:rtl w:val="0"/>
        </w:rPr>
        <w:t xml:space="preserve">Executive Board - </w:t>
      </w:r>
      <w:r w:rsidDel="00000000" w:rsidR="00000000" w:rsidRPr="00000000">
        <w:rPr>
          <w:rFonts w:ascii="Calibri" w:cs="Calibri" w:eastAsia="Calibri" w:hAnsi="Calibri"/>
          <w:b w:val="0"/>
          <w:i w:val="1"/>
          <w:smallCaps w:val="0"/>
          <w:strike w:val="0"/>
          <w:color w:val="274e13"/>
          <w:sz w:val="28"/>
          <w:szCs w:val="28"/>
          <w:u w:val="none"/>
          <w:shd w:fill="auto" w:val="clear"/>
          <w:vertAlign w:val="baseline"/>
          <w:rtl w:val="0"/>
        </w:rPr>
        <w:t xml:space="preserve">The Board of Directors shall, at each annual  meeting vote for an Executive Board, which shall consist of seven (7) Board  Members, four (4) of whom must be elected from amongst the Board of Directors  and three (3) of whom may be elected from Ex-Officio Members.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359375" w:line="240" w:lineRule="auto"/>
        <w:ind w:left="1459.320068359375" w:right="0" w:firstLine="0"/>
        <w:jc w:val="left"/>
        <w:rPr>
          <w:rFonts w:ascii="Calibri" w:cs="Calibri" w:eastAsia="Calibri" w:hAnsi="Calibri"/>
          <w:b w:val="1"/>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Nominees for Executive Board -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4005126953125" w:line="240" w:lineRule="auto"/>
        <w:ind w:left="0" w:right="0" w:firstLine="0"/>
        <w:jc w:val="left"/>
        <w:rPr>
          <w:rFonts w:ascii="Calibri" w:cs="Calibri" w:eastAsia="Calibri" w:hAnsi="Calibri"/>
          <w:b w:val="0"/>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74e13"/>
          <w:sz w:val="28"/>
          <w:szCs w:val="28"/>
          <w:u w:val="none"/>
          <w:shd w:fill="auto" w:val="clear"/>
          <w:vertAlign w:val="baseline"/>
          <w:rtl w:val="0"/>
        </w:rPr>
        <w:t xml:space="preserve">Commissioner Les Perkins - Chair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4005126953125" w:line="240" w:lineRule="auto"/>
        <w:ind w:left="2173.1600952148438" w:right="0" w:firstLine="0"/>
        <w:jc w:val="left"/>
        <w:rPr>
          <w:rFonts w:ascii="Calibri" w:cs="Calibri" w:eastAsia="Calibri" w:hAnsi="Calibri"/>
          <w:b w:val="0"/>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0"/>
          <w:i w:val="0"/>
          <w:smallCaps w:val="0"/>
          <w:strike w:val="0"/>
          <w:color w:val="274e13"/>
          <w:sz w:val="28"/>
          <w:szCs w:val="28"/>
          <w:u w:val="none"/>
          <w:shd w:fill="auto" w:val="clear"/>
          <w:vertAlign w:val="baseline"/>
          <w:rtl w:val="0"/>
        </w:rPr>
        <w:t xml:space="preserve">Councilor Steve Uffelman - Vice Chair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4005126953125" w:line="240" w:lineRule="auto"/>
        <w:ind w:left="2160.8401489257812" w:right="0" w:firstLine="0"/>
        <w:jc w:val="left"/>
        <w:rPr>
          <w:rFonts w:ascii="Calibri" w:cs="Calibri" w:eastAsia="Calibri" w:hAnsi="Calibri"/>
          <w:b w:val="0"/>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0"/>
          <w:i w:val="0"/>
          <w:smallCaps w:val="0"/>
          <w:strike w:val="0"/>
          <w:color w:val="274e13"/>
          <w:sz w:val="28"/>
          <w:szCs w:val="28"/>
          <w:u w:val="none"/>
          <w:shd w:fill="auto" w:val="clear"/>
          <w:vertAlign w:val="baseline"/>
          <w:rtl w:val="0"/>
        </w:rPr>
        <w:t xml:space="preserve">Judge Joe Dabulskis* - Secretary-Treasurer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4005126953125" w:line="240" w:lineRule="auto"/>
        <w:ind w:left="2173.1600952148438" w:right="0" w:firstLine="0"/>
        <w:jc w:val="left"/>
        <w:rPr>
          <w:rFonts w:ascii="Calibri" w:cs="Calibri" w:eastAsia="Calibri" w:hAnsi="Calibri"/>
          <w:b w:val="0"/>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0"/>
          <w:i w:val="0"/>
          <w:smallCaps w:val="0"/>
          <w:strike w:val="0"/>
          <w:color w:val="274e13"/>
          <w:sz w:val="28"/>
          <w:szCs w:val="28"/>
          <w:u w:val="none"/>
          <w:shd w:fill="auto" w:val="clear"/>
          <w:vertAlign w:val="baseline"/>
          <w:rtl w:val="0"/>
        </w:rPr>
        <w:t xml:space="preserve">Commissioner Don Russell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4005126953125" w:line="240" w:lineRule="auto"/>
        <w:ind w:left="2173.1600952148438" w:right="0" w:firstLine="0"/>
        <w:jc w:val="left"/>
        <w:rPr>
          <w:rFonts w:ascii="Calibri" w:cs="Calibri" w:eastAsia="Calibri" w:hAnsi="Calibri"/>
          <w:b w:val="0"/>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0"/>
          <w:i w:val="0"/>
          <w:smallCaps w:val="0"/>
          <w:strike w:val="0"/>
          <w:color w:val="274e13"/>
          <w:sz w:val="28"/>
          <w:szCs w:val="28"/>
          <w:u w:val="none"/>
          <w:shd w:fill="auto" w:val="clear"/>
          <w:vertAlign w:val="baseline"/>
          <w:rtl w:val="0"/>
        </w:rPr>
        <w:t xml:space="preserve">Commissioner Pat Shannon</w:t>
      </w:r>
      <w:r w:rsidDel="00000000" w:rsidR="00000000" w:rsidRPr="00000000">
        <w:rPr>
          <w:rFonts w:ascii="Calibri" w:cs="Calibri" w:eastAsia="Calibri" w:hAnsi="Calibri"/>
          <w:color w:val="274e13"/>
          <w:sz w:val="28"/>
          <w:szCs w:val="28"/>
          <w:rtl w:val="0"/>
        </w:rPr>
        <w:t xml:space="preserve">*</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4005126953125" w:line="240" w:lineRule="auto"/>
        <w:ind w:left="0" w:right="1917.23876953125" w:firstLine="0"/>
        <w:jc w:val="right"/>
        <w:rPr>
          <w:rFonts w:ascii="Calibri" w:cs="Calibri" w:eastAsia="Calibri" w:hAnsi="Calibri"/>
          <w:color w:val="274e13"/>
          <w:sz w:val="28"/>
          <w:szCs w:val="28"/>
        </w:rPr>
      </w:pPr>
      <w:r w:rsidDel="00000000" w:rsidR="00000000" w:rsidRPr="00000000">
        <w:rPr>
          <w:rFonts w:ascii="Calibri" w:cs="Calibri" w:eastAsia="Calibri" w:hAnsi="Calibri"/>
          <w:color w:val="274e13"/>
          <w:sz w:val="28"/>
          <w:szCs w:val="28"/>
          <w:rtl w:val="0"/>
        </w:rPr>
        <w:t xml:space="preserve">  </w:t>
      </w:r>
      <w:r w:rsidDel="00000000" w:rsidR="00000000" w:rsidRPr="00000000">
        <w:rPr>
          <w:rFonts w:ascii="Calibri" w:cs="Calibri" w:eastAsia="Calibri" w:hAnsi="Calibri"/>
          <w:b w:val="0"/>
          <w:i w:val="0"/>
          <w:smallCaps w:val="0"/>
          <w:strike w:val="0"/>
          <w:color w:val="274e13"/>
          <w:sz w:val="28"/>
          <w:szCs w:val="28"/>
          <w:u w:val="none"/>
          <w:shd w:fill="auto" w:val="clear"/>
          <w:vertAlign w:val="baseline"/>
          <w:rtl w:val="0"/>
        </w:rPr>
        <w:t xml:space="preserve">David Brown* (to replace Don Coats Ex-Officio)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4005126953125" w:line="240" w:lineRule="auto"/>
        <w:ind w:left="0" w:right="923.712158203125" w:firstLine="0"/>
        <w:jc w:val="right"/>
        <w:rPr>
          <w:rFonts w:ascii="Calibri" w:cs="Calibri" w:eastAsia="Calibri" w:hAnsi="Calibri"/>
          <w:b w:val="0"/>
          <w:i w:val="0"/>
          <w:smallCaps w:val="0"/>
          <w:strike w:val="0"/>
          <w:color w:val="274e13"/>
          <w:sz w:val="28"/>
          <w:szCs w:val="28"/>
          <w:u w:val="none"/>
          <w:shd w:fill="auto" w:val="clear"/>
          <w:vertAlign w:val="baseline"/>
        </w:rPr>
      </w:pPr>
      <w:r w:rsidDel="00000000" w:rsidR="00000000" w:rsidRPr="00000000">
        <w:rPr>
          <w:rFonts w:ascii="Calibri" w:cs="Calibri" w:eastAsia="Calibri" w:hAnsi="Calibri"/>
          <w:color w:val="274e13"/>
          <w:sz w:val="28"/>
          <w:szCs w:val="28"/>
          <w:rtl w:val="0"/>
        </w:rPr>
        <w:t xml:space="preserve">  </w:t>
      </w:r>
      <w:r w:rsidDel="00000000" w:rsidR="00000000" w:rsidRPr="00000000">
        <w:rPr>
          <w:rFonts w:ascii="Calibri" w:cs="Calibri" w:eastAsia="Calibri" w:hAnsi="Calibri"/>
          <w:b w:val="0"/>
          <w:i w:val="0"/>
          <w:smallCaps w:val="0"/>
          <w:strike w:val="0"/>
          <w:color w:val="274e13"/>
          <w:sz w:val="28"/>
          <w:szCs w:val="28"/>
          <w:u w:val="none"/>
          <w:shd w:fill="auto" w:val="clear"/>
          <w:vertAlign w:val="baseline"/>
          <w:rtl w:val="0"/>
        </w:rPr>
        <w:t xml:space="preserve">Alan Hickenbottom</w:t>
      </w:r>
      <w:r w:rsidDel="00000000" w:rsidR="00000000" w:rsidRPr="00000000">
        <w:rPr>
          <w:rFonts w:ascii="Calibri" w:cs="Calibri" w:eastAsia="Calibri" w:hAnsi="Calibri"/>
          <w:color w:val="274e13"/>
          <w:sz w:val="28"/>
          <w:szCs w:val="28"/>
          <w:rtl w:val="0"/>
        </w:rPr>
        <w:t xml:space="preserve">*</w:t>
      </w:r>
      <w:r w:rsidDel="00000000" w:rsidR="00000000" w:rsidRPr="00000000">
        <w:rPr>
          <w:rFonts w:ascii="Calibri" w:cs="Calibri" w:eastAsia="Calibri" w:hAnsi="Calibri"/>
          <w:b w:val="0"/>
          <w:i w:val="0"/>
          <w:smallCaps w:val="0"/>
          <w:strike w:val="0"/>
          <w:color w:val="274e13"/>
          <w:sz w:val="28"/>
          <w:szCs w:val="28"/>
          <w:u w:val="none"/>
          <w:shd w:fill="auto" w:val="clear"/>
          <w:vertAlign w:val="baseline"/>
          <w:rtl w:val="0"/>
        </w:rPr>
        <w:t xml:space="preserve">(to </w:t>
      </w:r>
      <w:r w:rsidDel="00000000" w:rsidR="00000000" w:rsidRPr="00000000">
        <w:rPr>
          <w:rFonts w:ascii="Calibri" w:cs="Calibri" w:eastAsia="Calibri" w:hAnsi="Calibri"/>
          <w:color w:val="274e13"/>
          <w:sz w:val="28"/>
          <w:szCs w:val="28"/>
          <w:rtl w:val="0"/>
        </w:rPr>
        <w:t xml:space="preserve">replace </w:t>
      </w:r>
      <w:r w:rsidDel="00000000" w:rsidR="00000000" w:rsidRPr="00000000">
        <w:rPr>
          <w:rFonts w:ascii="Calibri" w:cs="Calibri" w:eastAsia="Calibri" w:hAnsi="Calibri"/>
          <w:b w:val="0"/>
          <w:i w:val="0"/>
          <w:smallCaps w:val="0"/>
          <w:strike w:val="0"/>
          <w:color w:val="274e13"/>
          <w:sz w:val="28"/>
          <w:szCs w:val="28"/>
          <w:u w:val="none"/>
          <w:shd w:fill="auto" w:val="clear"/>
          <w:vertAlign w:val="baseline"/>
          <w:rtl w:val="0"/>
        </w:rPr>
        <w:t xml:space="preserve">Ormand Hilderbrand Ex Officio)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4005126953125" w:line="240" w:lineRule="auto"/>
        <w:ind w:left="2181.56005859375" w:right="0" w:firstLine="0"/>
        <w:jc w:val="left"/>
        <w:rPr>
          <w:rFonts w:ascii="Calibri" w:cs="Calibri" w:eastAsia="Calibri" w:hAnsi="Calibri"/>
          <w:b w:val="0"/>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0"/>
          <w:i w:val="0"/>
          <w:smallCaps w:val="0"/>
          <w:strike w:val="0"/>
          <w:color w:val="274e13"/>
          <w:sz w:val="28"/>
          <w:szCs w:val="28"/>
          <w:u w:val="none"/>
          <w:shd w:fill="auto" w:val="clear"/>
          <w:vertAlign w:val="baseline"/>
          <w:rtl w:val="0"/>
        </w:rPr>
        <w:t xml:space="preserve">* Term expires 12/31/22</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19952392578125" w:right="0" w:firstLine="0"/>
        <w:jc w:val="left"/>
        <w:rPr>
          <w:rFonts w:ascii="Calibri" w:cs="Calibri" w:eastAsia="Calibri" w:hAnsi="Calibri"/>
          <w:b w:val="1"/>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Consent Agenda -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3974609375" w:line="240" w:lineRule="auto"/>
        <w:ind w:left="1459.320068359375" w:right="0" w:firstLine="0"/>
        <w:jc w:val="left"/>
        <w:rPr>
          <w:rFonts w:ascii="Calibri" w:cs="Calibri" w:eastAsia="Calibri" w:hAnsi="Calibri"/>
          <w:b w:val="1"/>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Minutes of 11-16-21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3974609375" w:line="257.03999519348145" w:lineRule="auto"/>
        <w:ind w:left="1445.0399780273438" w:right="215.003662109375" w:firstLine="14.28009033203125"/>
        <w:jc w:val="left"/>
        <w:rPr>
          <w:rFonts w:ascii="Calibri" w:cs="Calibri" w:eastAsia="Calibri" w:hAnsi="Calibri"/>
          <w:b w:val="0"/>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Financial Review - </w:t>
      </w:r>
      <w:r w:rsidDel="00000000" w:rsidR="00000000" w:rsidRPr="00000000">
        <w:rPr>
          <w:rFonts w:ascii="Calibri" w:cs="Calibri" w:eastAsia="Calibri" w:hAnsi="Calibri"/>
          <w:b w:val="0"/>
          <w:i w:val="0"/>
          <w:smallCaps w:val="0"/>
          <w:strike w:val="0"/>
          <w:color w:val="274e13"/>
          <w:sz w:val="28"/>
          <w:szCs w:val="28"/>
          <w:u w:val="none"/>
          <w:shd w:fill="auto" w:val="clear"/>
          <w:vertAlign w:val="baseline"/>
          <w:rtl w:val="0"/>
        </w:rPr>
        <w:t xml:space="preserve">The annual financial review completed by the  accounting firm Friend and Reagan of The Dalles was sent to the  board electronically (hard copies available at meeting). The review  found no deficiencies. CREA showed an ending balance of $193,725  an increase of $31,666 from 2021-22.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0595703125" w:line="257.03999519348145" w:lineRule="auto"/>
        <w:ind w:left="1463.5198974609375" w:right="356.224365234375" w:hanging="20.43975830078125"/>
        <w:jc w:val="left"/>
        <w:rPr>
          <w:rFonts w:ascii="Calibri" w:cs="Calibri" w:eastAsia="Calibri" w:hAnsi="Calibri"/>
          <w:b w:val="0"/>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Amendment to Reimbursement Policy - </w:t>
      </w:r>
      <w:r w:rsidDel="00000000" w:rsidR="00000000" w:rsidRPr="00000000">
        <w:rPr>
          <w:rFonts w:ascii="Calibri" w:cs="Calibri" w:eastAsia="Calibri" w:hAnsi="Calibri"/>
          <w:b w:val="0"/>
          <w:i w:val="0"/>
          <w:smallCaps w:val="0"/>
          <w:strike w:val="0"/>
          <w:color w:val="274e13"/>
          <w:sz w:val="28"/>
          <w:szCs w:val="28"/>
          <w:u w:val="none"/>
          <w:shd w:fill="auto" w:val="clear"/>
          <w:vertAlign w:val="baseline"/>
          <w:rtl w:val="0"/>
        </w:rPr>
        <w:t xml:space="preserve">MCEDD requests that the  Board formally authorize the Executive Director to approve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0595703125" w:line="240" w:lineRule="auto"/>
        <w:ind w:left="1461.0000610351562" w:right="0" w:firstLine="0"/>
        <w:jc w:val="left"/>
        <w:rPr>
          <w:rFonts w:ascii="Calibri" w:cs="Calibri" w:eastAsia="Calibri" w:hAnsi="Calibri"/>
          <w:b w:val="0"/>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0"/>
          <w:i w:val="0"/>
          <w:smallCaps w:val="0"/>
          <w:strike w:val="0"/>
          <w:color w:val="274e13"/>
          <w:sz w:val="28"/>
          <w:szCs w:val="28"/>
          <w:u w:val="none"/>
          <w:shd w:fill="auto" w:val="clear"/>
          <w:vertAlign w:val="baseline"/>
          <w:rtl w:val="0"/>
        </w:rPr>
        <w:t xml:space="preserve">reimbursement requests within the approved budget.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23974609375" w:line="240" w:lineRule="auto"/>
        <w:ind w:left="0" w:right="1020.74951171875" w:firstLine="0"/>
        <w:jc w:val="right"/>
        <w:rPr>
          <w:rFonts w:ascii="Calibri" w:cs="Calibri" w:eastAsia="Calibri" w:hAnsi="Calibri"/>
          <w:b w:val="1"/>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Action - Please approve minutes and reimbursement policy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3974609375" w:line="240" w:lineRule="auto"/>
        <w:ind w:left="0" w:right="0" w:firstLine="0"/>
        <w:jc w:val="left"/>
        <w:rPr>
          <w:rFonts w:ascii="Calibri" w:cs="Calibri" w:eastAsia="Calibri" w:hAnsi="Calibri"/>
          <w:b w:val="1"/>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1"/>
          <w:color w:val="274e13"/>
          <w:sz w:val="28"/>
          <w:szCs w:val="28"/>
          <w:rtl w:val="0"/>
        </w:rPr>
        <w:t xml:space="preserve">                      </w:t>
      </w: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addendum and accept Financial Review.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23974609375" w:line="257.03999519348145" w:lineRule="auto"/>
        <w:ind w:left="4.47998046875" w:right="209.6533203125" w:firstLine="0"/>
        <w:jc w:val="center"/>
        <w:rPr>
          <w:rFonts w:ascii="Calibri" w:cs="Calibri" w:eastAsia="Calibri" w:hAnsi="Calibri"/>
          <w:b w:val="0"/>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EcoNorthwest Study - </w:t>
      </w:r>
      <w:r w:rsidDel="00000000" w:rsidR="00000000" w:rsidRPr="00000000">
        <w:rPr>
          <w:rFonts w:ascii="Calibri" w:cs="Calibri" w:eastAsia="Calibri" w:hAnsi="Calibri"/>
          <w:b w:val="0"/>
          <w:i w:val="0"/>
          <w:smallCaps w:val="0"/>
          <w:strike w:val="0"/>
          <w:color w:val="274e13"/>
          <w:sz w:val="28"/>
          <w:szCs w:val="28"/>
          <w:u w:val="none"/>
          <w:shd w:fill="auto" w:val="clear"/>
          <w:vertAlign w:val="baseline"/>
          <w:rtl w:val="0"/>
        </w:rPr>
        <w:t xml:space="preserve">In 2019 in preparation for the new renewables legislation  (HB 2021) NewSun commissioned an examination of the economic benefits of  building renewable energy projects in Oregon. Unfortunately they were not able  to present the study during the session at a committee hearing. The bill did  include language stating the the OPUC should encourage the utilities to build  projects in Oregon “to the greatest extent possible”. For the 2023 legislative  session the study is being updated. This will be the first public unveiling of the  new study. This will be followed by a panel of county CREA board members  discussing the impacts of projects built in their respective</w:t>
      </w:r>
      <w:r w:rsidDel="00000000" w:rsidR="00000000" w:rsidRPr="00000000">
        <w:rPr>
          <w:rFonts w:ascii="Calibri" w:cs="Calibri" w:eastAsia="Calibri" w:hAnsi="Calibri"/>
          <w:color w:val="274e13"/>
          <w:sz w:val="28"/>
          <w:szCs w:val="28"/>
          <w:rtl w:val="0"/>
        </w:rPr>
        <w:t xml:space="preserve"> </w:t>
      </w:r>
      <w:r w:rsidDel="00000000" w:rsidR="00000000" w:rsidRPr="00000000">
        <w:rPr>
          <w:rFonts w:ascii="Calibri" w:cs="Calibri" w:eastAsia="Calibri" w:hAnsi="Calibri"/>
          <w:b w:val="0"/>
          <w:i w:val="0"/>
          <w:smallCaps w:val="0"/>
          <w:strike w:val="0"/>
          <w:color w:val="274e13"/>
          <w:sz w:val="28"/>
          <w:szCs w:val="28"/>
          <w:u w:val="none"/>
          <w:shd w:fill="auto" w:val="clear"/>
          <w:vertAlign w:val="baseline"/>
          <w:rtl w:val="0"/>
        </w:rPr>
        <w:t xml:space="preserve">counties.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23974609375" w:line="257.03999519348145" w:lineRule="auto"/>
        <w:ind w:left="4.47998046875" w:right="209.6533203125" w:firstLine="0"/>
        <w:jc w:val="left"/>
        <w:rPr>
          <w:rFonts w:ascii="Calibri" w:cs="Calibri" w:eastAsia="Calibri" w:hAnsi="Calibri"/>
          <w:b w:val="1"/>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1"/>
          <w:color w:val="274e13"/>
          <w:sz w:val="28"/>
          <w:szCs w:val="28"/>
          <w:rtl w:val="0"/>
        </w:rPr>
        <w:t xml:space="preserve">                       </w:t>
      </w: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Judge Joe Dabulskis - Sherman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40" w:lineRule="auto"/>
        <w:ind w:left="1450.9201049804688" w:right="0" w:firstLine="0"/>
        <w:jc w:val="left"/>
        <w:rPr>
          <w:rFonts w:ascii="Calibri" w:cs="Calibri" w:eastAsia="Calibri" w:hAnsi="Calibri"/>
          <w:b w:val="1"/>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Commissioner Don Russell - Morrow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3974609375" w:line="240" w:lineRule="auto"/>
        <w:ind w:left="1450.9201049804688" w:right="0" w:firstLine="0"/>
        <w:jc w:val="left"/>
        <w:rPr>
          <w:rFonts w:ascii="Calibri" w:cs="Calibri" w:eastAsia="Calibri" w:hAnsi="Calibri"/>
          <w:b w:val="1"/>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Commissioner Pat Shannon - Gilliam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3944091796875" w:line="240" w:lineRule="auto"/>
        <w:ind w:left="1459.320068359375" w:right="0" w:firstLine="0"/>
        <w:jc w:val="left"/>
        <w:rPr>
          <w:rFonts w:ascii="Calibri" w:cs="Calibri" w:eastAsia="Calibri" w:hAnsi="Calibri"/>
          <w:b w:val="1"/>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Moderator - Chair Perkins - Hood River</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24005126953125" w:line="257.0398807525635" w:lineRule="auto"/>
        <w:ind w:left="12.599945068359375" w:right="47.95166015625" w:firstLine="6.720123291015625"/>
        <w:jc w:val="left"/>
        <w:rPr>
          <w:rFonts w:ascii="Calibri" w:cs="Calibri" w:eastAsia="Calibri" w:hAnsi="Calibri"/>
          <w:b w:val="0"/>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Hydrogen Economy - Obsidian Renewable Hydrogen Hub - Abraham Mooney. </w:t>
      </w:r>
      <w:r w:rsidDel="00000000" w:rsidR="00000000" w:rsidRPr="00000000">
        <w:rPr>
          <w:rFonts w:ascii="Calibri" w:cs="Calibri" w:eastAsia="Calibri" w:hAnsi="Calibri"/>
          <w:b w:val="0"/>
          <w:i w:val="0"/>
          <w:smallCaps w:val="0"/>
          <w:strike w:val="0"/>
          <w:color w:val="274e13"/>
          <w:sz w:val="28"/>
          <w:szCs w:val="28"/>
          <w:u w:val="none"/>
          <w:shd w:fill="auto" w:val="clear"/>
          <w:vertAlign w:val="baseline"/>
          <w:rtl w:val="0"/>
        </w:rPr>
        <w:t xml:space="preserve">Obsidian recently submitted their concept paper for a NW Hydrogen Hub to the  Federal Department of Energy. Abe Mooney, P.E., joined Obsidian after nine years  at Trimet Transit Agency, where he was Systems Project Manager in Capital  Projects. Abe brings experience in engineering, construction, and project  management. He received a Bachelor of Science in Mechanical Engineering and a  Master of Science in Ecological Engineering, both from Oregon State University.</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24005126953125" w:line="257.0398807525635" w:lineRule="auto"/>
        <w:ind w:left="12.599945068359375" w:right="47.95166015625" w:firstLine="6.720123291015625"/>
        <w:jc w:val="left"/>
        <w:rPr>
          <w:rFonts w:ascii="Calibri" w:cs="Calibri" w:eastAsia="Calibri" w:hAnsi="Calibri"/>
          <w:color w:val="274e13"/>
          <w:sz w:val="28"/>
          <w:szCs w:val="28"/>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03999519348145" w:lineRule="auto"/>
        <w:ind w:left="5.03997802734375" w:right="0" w:firstLine="5.879974365234375"/>
        <w:jc w:val="left"/>
        <w:rPr>
          <w:rFonts w:ascii="Calibri" w:cs="Calibri" w:eastAsia="Calibri" w:hAnsi="Calibri"/>
          <w:b w:val="0"/>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OffShore Wind - </w:t>
      </w:r>
      <w:r w:rsidDel="00000000" w:rsidR="00000000" w:rsidRPr="00000000">
        <w:rPr>
          <w:rFonts w:ascii="Calibri" w:cs="Calibri" w:eastAsia="Calibri" w:hAnsi="Calibri"/>
          <w:b w:val="0"/>
          <w:i w:val="0"/>
          <w:smallCaps w:val="0"/>
          <w:strike w:val="0"/>
          <w:color w:val="274e13"/>
          <w:sz w:val="28"/>
          <w:szCs w:val="28"/>
          <w:u w:val="none"/>
          <w:shd w:fill="auto" w:val="clear"/>
          <w:vertAlign w:val="baseline"/>
          <w:rtl w:val="0"/>
        </w:rPr>
        <w:t xml:space="preserve">Oregon</w:t>
      </w:r>
      <w:r w:rsidDel="00000000" w:rsidR="00000000" w:rsidRPr="00000000">
        <w:rPr>
          <w:rFonts w:ascii="Calibri" w:cs="Calibri" w:eastAsia="Calibri" w:hAnsi="Calibri"/>
          <w:color w:val="274e13"/>
          <w:sz w:val="28"/>
          <w:szCs w:val="28"/>
          <w:rtl w:val="0"/>
        </w:rPr>
        <w:t xml:space="preserve">’</w:t>
      </w:r>
      <w:r w:rsidDel="00000000" w:rsidR="00000000" w:rsidRPr="00000000">
        <w:rPr>
          <w:rFonts w:ascii="Calibri" w:cs="Calibri" w:eastAsia="Calibri" w:hAnsi="Calibri"/>
          <w:b w:val="0"/>
          <w:i w:val="0"/>
          <w:smallCaps w:val="0"/>
          <w:strike w:val="0"/>
          <w:color w:val="274e13"/>
          <w:sz w:val="28"/>
          <w:szCs w:val="28"/>
          <w:u w:val="none"/>
          <w:shd w:fill="auto" w:val="clear"/>
          <w:vertAlign w:val="baseline"/>
          <w:rtl w:val="0"/>
        </w:rPr>
        <w:t xml:space="preserve">s south coast has been identified as a superior resource  for floating offshore wind. The </w:t>
      </w:r>
      <w:r w:rsidDel="00000000" w:rsidR="00000000" w:rsidRPr="00000000">
        <w:rPr>
          <w:rFonts w:ascii="Calibri" w:cs="Calibri" w:eastAsia="Calibri" w:hAnsi="Calibri"/>
          <w:color w:val="274e13"/>
          <w:sz w:val="28"/>
          <w:szCs w:val="28"/>
          <w:rtl w:val="0"/>
        </w:rPr>
        <w:t xml:space="preserve">f</w:t>
      </w:r>
      <w:r w:rsidDel="00000000" w:rsidR="00000000" w:rsidRPr="00000000">
        <w:rPr>
          <w:rFonts w:ascii="Calibri" w:cs="Calibri" w:eastAsia="Calibri" w:hAnsi="Calibri"/>
          <w:b w:val="0"/>
          <w:i w:val="0"/>
          <w:smallCaps w:val="0"/>
          <w:strike w:val="0"/>
          <w:color w:val="274e13"/>
          <w:sz w:val="28"/>
          <w:szCs w:val="28"/>
          <w:u w:val="none"/>
          <w:shd w:fill="auto" w:val="clear"/>
          <w:vertAlign w:val="baseline"/>
          <w:rtl w:val="0"/>
        </w:rPr>
        <w:t xml:space="preserve">ederal Bureau of Ocean Energy Management  (BOEM) is preparing to offer leases to companies interested in developing this  resource. We hope to learn about the impact of this proposal on coastal counties.  </w:t>
      </w: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Shannon Souza </w:t>
      </w:r>
      <w:r w:rsidDel="00000000" w:rsidR="00000000" w:rsidRPr="00000000">
        <w:rPr>
          <w:rFonts w:ascii="Calibri" w:cs="Calibri" w:eastAsia="Calibri" w:hAnsi="Calibri"/>
          <w:b w:val="0"/>
          <w:i w:val="0"/>
          <w:smallCaps w:val="0"/>
          <w:strike w:val="0"/>
          <w:color w:val="274e13"/>
          <w:sz w:val="28"/>
          <w:szCs w:val="28"/>
          <w:u w:val="none"/>
          <w:shd w:fill="auto" w:val="clear"/>
          <w:vertAlign w:val="baseline"/>
          <w:rtl w:val="0"/>
        </w:rPr>
        <w:t xml:space="preserve">is with the Oregon Coast Economic Alliance Network (OCEAN) and is the principal of Sol Coast Consulting and is an engineer by training. CREA has worked closely with Shannon on a number of policy issues affecting renewable energy. The panel also incudes: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0595703125" w:line="240" w:lineRule="auto"/>
        <w:ind w:left="1459.320068359375" w:right="0" w:firstLine="0"/>
        <w:jc w:val="left"/>
        <w:rPr>
          <w:rFonts w:ascii="Calibri" w:cs="Calibri" w:eastAsia="Calibri" w:hAnsi="Calibri"/>
          <w:b w:val="1"/>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Representative David Brock Smith, House District #1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3974609375" w:line="240" w:lineRule="auto"/>
        <w:ind w:left="1450.9201049804688" w:right="0" w:firstLine="0"/>
        <w:jc w:val="left"/>
        <w:rPr>
          <w:rFonts w:ascii="Calibri" w:cs="Calibri" w:eastAsia="Calibri" w:hAnsi="Calibri"/>
          <w:b w:val="1"/>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Commissioner Melissa Cribbins, Coos County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3974609375" w:line="240" w:lineRule="auto"/>
        <w:ind w:left="1450.9201049804688" w:right="0" w:firstLine="0"/>
        <w:jc w:val="left"/>
        <w:rPr>
          <w:rFonts w:ascii="Calibri" w:cs="Calibri" w:eastAsia="Calibri" w:hAnsi="Calibri"/>
          <w:b w:val="1"/>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Commissioner Lianne Thompson, Clatsop County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23974609375" w:line="257.03999519348145" w:lineRule="auto"/>
        <w:ind w:left="4.759979248046875" w:right="27.8955078125" w:firstLine="0"/>
        <w:jc w:val="center"/>
        <w:rPr>
          <w:rFonts w:ascii="Calibri" w:cs="Calibri" w:eastAsia="Calibri" w:hAnsi="Calibri"/>
          <w:b w:val="1"/>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Oregon Renewables Siting Workgroup - </w:t>
      </w:r>
      <w:r w:rsidDel="00000000" w:rsidR="00000000" w:rsidRPr="00000000">
        <w:rPr>
          <w:rFonts w:ascii="Calibri" w:cs="Calibri" w:eastAsia="Calibri" w:hAnsi="Calibri"/>
          <w:b w:val="0"/>
          <w:i w:val="0"/>
          <w:smallCaps w:val="0"/>
          <w:strike w:val="0"/>
          <w:color w:val="274e13"/>
          <w:sz w:val="28"/>
          <w:szCs w:val="28"/>
          <w:u w:val="none"/>
          <w:shd w:fill="auto" w:val="clear"/>
          <w:vertAlign w:val="baseline"/>
          <w:rtl w:val="0"/>
        </w:rPr>
        <w:t xml:space="preserve">A number of organizations and policy  makers have been concerned about the siting processes for renewables. </w:t>
      </w: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Oriana  Magnera - </w:t>
      </w:r>
      <w:r w:rsidDel="00000000" w:rsidR="00000000" w:rsidRPr="00000000">
        <w:rPr>
          <w:rFonts w:ascii="Calibri" w:cs="Calibri" w:eastAsia="Calibri" w:hAnsi="Calibri"/>
          <w:b w:val="0"/>
          <w:i w:val="1"/>
          <w:smallCaps w:val="0"/>
          <w:strike w:val="0"/>
          <w:color w:val="274e13"/>
          <w:sz w:val="28"/>
          <w:szCs w:val="28"/>
          <w:u w:val="none"/>
          <w:shd w:fill="auto" w:val="clear"/>
          <w:vertAlign w:val="baseline"/>
          <w:rtl w:val="0"/>
        </w:rPr>
        <w:t xml:space="preserve">Energy Climate and Transportation Manager </w:t>
      </w:r>
      <w:r w:rsidDel="00000000" w:rsidR="00000000" w:rsidRPr="00000000">
        <w:rPr>
          <w:rFonts w:ascii="Calibri" w:cs="Calibri" w:eastAsia="Calibri" w:hAnsi="Calibri"/>
          <w:b w:val="0"/>
          <w:i w:val="0"/>
          <w:smallCaps w:val="0"/>
          <w:strike w:val="0"/>
          <w:color w:val="274e13"/>
          <w:sz w:val="28"/>
          <w:szCs w:val="28"/>
          <w:u w:val="none"/>
          <w:shd w:fill="auto" w:val="clear"/>
          <w:vertAlign w:val="baseline"/>
          <w:rtl w:val="0"/>
        </w:rPr>
        <w:t xml:space="preserve">at </w:t>
      </w: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VERDE </w:t>
      </w:r>
      <w:r w:rsidDel="00000000" w:rsidR="00000000" w:rsidRPr="00000000">
        <w:rPr>
          <w:rFonts w:ascii="Calibri" w:cs="Calibri" w:eastAsia="Calibri" w:hAnsi="Calibri"/>
          <w:b w:val="0"/>
          <w:i w:val="0"/>
          <w:smallCaps w:val="0"/>
          <w:strike w:val="0"/>
          <w:color w:val="274e13"/>
          <w:sz w:val="28"/>
          <w:szCs w:val="28"/>
          <w:u w:val="none"/>
          <w:shd w:fill="auto" w:val="clear"/>
          <w:vertAlign w:val="baseline"/>
          <w:rtl w:val="0"/>
        </w:rPr>
        <w:t xml:space="preserve">is serving as  convenor and organizer of this project. There are a large number of participants  (nearly 100) and a great deal of interest in this topic. Ultimately projects must get sited through the Energy Facilities Siting Council or the county planning process. If  Oregon is to meet its clean energy goals there will need to be many new projects  sited and there are many questions about where best locate the developments.  After Oriana’s background presentation we will have a dialogue</w:t>
      </w:r>
      <w:r w:rsidDel="00000000" w:rsidR="00000000" w:rsidRPr="00000000">
        <w:rPr>
          <w:rFonts w:ascii="Calibri" w:cs="Calibri" w:eastAsia="Calibri" w:hAnsi="Calibri"/>
          <w:color w:val="274e13"/>
          <w:sz w:val="28"/>
          <w:szCs w:val="28"/>
          <w:rtl w:val="0"/>
        </w:rPr>
        <w:t xml:space="preserve"> </w:t>
      </w:r>
      <w:r w:rsidDel="00000000" w:rsidR="00000000" w:rsidRPr="00000000">
        <w:rPr>
          <w:rFonts w:ascii="Calibri" w:cs="Calibri" w:eastAsia="Calibri" w:hAnsi="Calibri"/>
          <w:b w:val="0"/>
          <w:i w:val="0"/>
          <w:smallCaps w:val="0"/>
          <w:strike w:val="0"/>
          <w:color w:val="274e13"/>
          <w:sz w:val="28"/>
          <w:szCs w:val="28"/>
          <w:u w:val="none"/>
          <w:shd w:fill="auto" w:val="clear"/>
          <w:vertAlign w:val="baseline"/>
          <w:rtl w:val="0"/>
        </w:rPr>
        <w:t xml:space="preserve">with: </w:t>
      </w: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Commissioner James Williams, Lake County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40" w:lineRule="auto"/>
        <w:ind w:left="1443.0801391601562" w:right="0" w:firstLine="0"/>
        <w:jc w:val="left"/>
        <w:rPr>
          <w:rFonts w:ascii="Calibri" w:cs="Calibri" w:eastAsia="Calibri" w:hAnsi="Calibri"/>
          <w:b w:val="1"/>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1"/>
          <w:color w:val="274e13"/>
          <w:sz w:val="28"/>
          <w:szCs w:val="28"/>
          <w:rtl w:val="0"/>
        </w:rPr>
        <w:t xml:space="preserve">                </w:t>
      </w: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Alan Hickenbottom, Small Scale Renewable Developer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3974609375" w:line="240" w:lineRule="auto"/>
        <w:ind w:left="1459.320068359375" w:right="0" w:firstLine="0"/>
        <w:jc w:val="left"/>
        <w:rPr>
          <w:rFonts w:ascii="Calibri" w:cs="Calibri" w:eastAsia="Calibri" w:hAnsi="Calibri"/>
          <w:b w:val="1"/>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1"/>
          <w:color w:val="274e13"/>
          <w:sz w:val="28"/>
          <w:szCs w:val="28"/>
          <w:rtl w:val="0"/>
        </w:rPr>
        <w:t xml:space="preserve">               </w:t>
      </w: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Mike McArthur, CREA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23974609375" w:line="257.039794921875" w:lineRule="auto"/>
        <w:ind w:left="21.00006103515625" w:right="631.1529541015625" w:firstLine="2.519989013671875"/>
        <w:jc w:val="left"/>
        <w:rPr>
          <w:rFonts w:ascii="Calibri" w:cs="Calibri" w:eastAsia="Calibri" w:hAnsi="Calibri"/>
          <w:b w:val="0"/>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0"/>
          <w:i w:val="0"/>
          <w:smallCaps w:val="0"/>
          <w:strike w:val="0"/>
          <w:color w:val="274e13"/>
          <w:sz w:val="28"/>
          <w:szCs w:val="28"/>
          <w:u w:val="none"/>
          <w:shd w:fill="auto" w:val="clear"/>
          <w:vertAlign w:val="baseline"/>
          <w:rtl w:val="0"/>
        </w:rPr>
        <w:t xml:space="preserve">If time allows we hope to hear from </w:t>
      </w: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Tess Milio, Capitol Consulting </w:t>
      </w:r>
      <w:r w:rsidDel="00000000" w:rsidR="00000000" w:rsidRPr="00000000">
        <w:rPr>
          <w:rFonts w:ascii="Calibri" w:cs="Calibri" w:eastAsia="Calibri" w:hAnsi="Calibri"/>
          <w:b w:val="0"/>
          <w:i w:val="0"/>
          <w:smallCaps w:val="0"/>
          <w:strike w:val="0"/>
          <w:color w:val="274e13"/>
          <w:sz w:val="28"/>
          <w:szCs w:val="28"/>
          <w:u w:val="none"/>
          <w:shd w:fill="auto" w:val="clear"/>
          <w:vertAlign w:val="baseline"/>
          <w:rtl w:val="0"/>
        </w:rPr>
        <w:t xml:space="preserve">about the  results of the election and forecast for the upcoming legislative session.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36029052734375" w:line="240" w:lineRule="auto"/>
        <w:ind w:left="19.320068359375" w:right="0" w:firstLine="0"/>
        <w:jc w:val="left"/>
        <w:rPr>
          <w:rFonts w:ascii="Calibri" w:cs="Calibri" w:eastAsia="Calibri" w:hAnsi="Calibri"/>
          <w:b w:val="1"/>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Next Meetings - December 9, January 13 (virtual?)</w:t>
      </w:r>
    </w:p>
    <w:sectPr>
      <w:pgSz w:h="15840" w:w="12240" w:orient="portrait"/>
      <w:pgMar w:bottom="1931.796875" w:top="1388.204345703125" w:left="1440" w:right="1422.113037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